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B5862" w:rsidRDefault="000B5862" w:rsidP="000B5862">
      <w:pPr>
        <w:spacing w:before="240" w:line="240" w:lineRule="auto"/>
        <w:jc w:val="center"/>
        <w:rPr>
          <w:rFonts w:ascii="Times New Roman" w:hAnsi="Times New Roman" w:cs="Times New Roman"/>
          <w:b/>
          <w:sz w:val="28"/>
          <w:szCs w:val="28"/>
        </w:rPr>
      </w:pPr>
      <w:r w:rsidRPr="000B5862">
        <w:rPr>
          <w:rFonts w:ascii="Times New Roman" w:hAnsi="Times New Roman" w:cs="Times New Roman"/>
          <w:b/>
          <w:sz w:val="28"/>
          <w:szCs w:val="28"/>
        </w:rPr>
        <w:t>Консультация</w:t>
      </w:r>
      <w:proofErr w:type="gramStart"/>
      <w:r w:rsidRPr="000B5862">
        <w:rPr>
          <w:rFonts w:ascii="Times New Roman" w:hAnsi="Times New Roman" w:cs="Times New Roman"/>
          <w:b/>
          <w:sz w:val="28"/>
          <w:szCs w:val="28"/>
        </w:rPr>
        <w:t xml:space="preserve"> И</w:t>
      </w:r>
      <w:proofErr w:type="gramEnd"/>
      <w:r w:rsidRPr="000B5862">
        <w:rPr>
          <w:rFonts w:ascii="Times New Roman" w:hAnsi="Times New Roman" w:cs="Times New Roman"/>
          <w:b/>
          <w:sz w:val="28"/>
          <w:szCs w:val="28"/>
        </w:rPr>
        <w:t>грая развивайся</w:t>
      </w:r>
    </w:p>
    <w:p w:rsidR="000B5862" w:rsidRPr="000B5862" w:rsidRDefault="000B5862" w:rsidP="000B5862">
      <w:pPr>
        <w:pStyle w:val="c7"/>
        <w:shd w:val="clear" w:color="auto" w:fill="FFFFFF"/>
        <w:spacing w:before="240" w:beforeAutospacing="0" w:after="0" w:afterAutospacing="0"/>
        <w:ind w:firstLine="284"/>
        <w:jc w:val="both"/>
        <w:rPr>
          <w:color w:val="000000"/>
          <w:sz w:val="28"/>
          <w:szCs w:val="28"/>
        </w:rPr>
      </w:pPr>
      <w:r w:rsidRPr="000B5862">
        <w:rPr>
          <w:rStyle w:val="c2"/>
          <w:color w:val="000000"/>
          <w:sz w:val="28"/>
          <w:szCs w:val="28"/>
        </w:rPr>
        <w:t xml:space="preserve">Игры – прекрасное средство развития! Каждая игра развивает целый спектр разнообразных способностей. Ребёнок периодически участвует в разных играх, игры </w:t>
      </w:r>
      <w:proofErr w:type="gramStart"/>
      <w:r w:rsidRPr="000B5862">
        <w:rPr>
          <w:rStyle w:val="c2"/>
          <w:color w:val="000000"/>
          <w:sz w:val="28"/>
          <w:szCs w:val="28"/>
        </w:rPr>
        <w:t>повторяются</w:t>
      </w:r>
      <w:proofErr w:type="gramEnd"/>
      <w:r w:rsidRPr="000B5862">
        <w:rPr>
          <w:rStyle w:val="c2"/>
          <w:color w:val="000000"/>
          <w:sz w:val="28"/>
          <w:szCs w:val="28"/>
        </w:rPr>
        <w:t xml:space="preserve"> и он начинает видеть свой рост, своё движение. Тут он постоянно проигрывал -  а вот уже начал выигрывать.</w:t>
      </w:r>
    </w:p>
    <w:p w:rsidR="000B5862" w:rsidRPr="000B5862" w:rsidRDefault="000B5862" w:rsidP="000B5862">
      <w:pPr>
        <w:pStyle w:val="c7"/>
        <w:shd w:val="clear" w:color="auto" w:fill="FFFFFF"/>
        <w:spacing w:before="240" w:beforeAutospacing="0" w:after="0" w:afterAutospacing="0"/>
        <w:jc w:val="both"/>
        <w:rPr>
          <w:color w:val="000000"/>
          <w:sz w:val="28"/>
          <w:szCs w:val="28"/>
        </w:rPr>
      </w:pPr>
      <w:r w:rsidRPr="000B5862">
        <w:rPr>
          <w:rStyle w:val="c2"/>
          <w:color w:val="000000"/>
          <w:sz w:val="28"/>
          <w:szCs w:val="28"/>
        </w:rPr>
        <w:t xml:space="preserve">    Игры бывают разными. В педагогике распространилось мнение, что игры-соревнования как бы «непедагогичны» Ведь там есть победители и проигравшие. Победить хорошо, но проиграть… Лучше, чтобы </w:t>
      </w:r>
      <w:proofErr w:type="gramStart"/>
      <w:r w:rsidRPr="000B5862">
        <w:rPr>
          <w:rStyle w:val="c2"/>
          <w:color w:val="000000"/>
          <w:sz w:val="28"/>
          <w:szCs w:val="28"/>
        </w:rPr>
        <w:t>проигравших</w:t>
      </w:r>
      <w:proofErr w:type="gramEnd"/>
      <w:r w:rsidRPr="000B5862">
        <w:rPr>
          <w:rStyle w:val="c2"/>
          <w:color w:val="000000"/>
          <w:sz w:val="28"/>
          <w:szCs w:val="28"/>
        </w:rPr>
        <w:t xml:space="preserve"> не было. Почему? Говорят: «Если ребёнок часто проигрывает, у него возникает заниженная самооценка» Действительно, заниженная самооценка – вещь весьма и весьма вредная. </w:t>
      </w:r>
      <w:proofErr w:type="gramStart"/>
      <w:r w:rsidRPr="000B5862">
        <w:rPr>
          <w:rStyle w:val="c2"/>
          <w:color w:val="000000"/>
          <w:sz w:val="28"/>
          <w:szCs w:val="28"/>
        </w:rPr>
        <w:t>Впрочем</w:t>
      </w:r>
      <w:proofErr w:type="gramEnd"/>
      <w:r w:rsidRPr="000B5862">
        <w:rPr>
          <w:rStyle w:val="c2"/>
          <w:color w:val="000000"/>
          <w:sz w:val="28"/>
          <w:szCs w:val="28"/>
        </w:rPr>
        <w:t xml:space="preserve"> как и завышенная.</w:t>
      </w:r>
    </w:p>
    <w:p w:rsidR="000B5862" w:rsidRPr="000B5862" w:rsidRDefault="000B5862" w:rsidP="000B5862">
      <w:pPr>
        <w:pStyle w:val="c7"/>
        <w:shd w:val="clear" w:color="auto" w:fill="FFFFFF"/>
        <w:spacing w:before="240" w:beforeAutospacing="0" w:after="0" w:afterAutospacing="0"/>
        <w:jc w:val="both"/>
        <w:rPr>
          <w:color w:val="000000"/>
          <w:sz w:val="28"/>
          <w:szCs w:val="28"/>
        </w:rPr>
      </w:pPr>
      <w:r w:rsidRPr="000B5862">
        <w:rPr>
          <w:rStyle w:val="c0"/>
          <w:color w:val="000000"/>
          <w:sz w:val="28"/>
          <w:szCs w:val="28"/>
        </w:rPr>
        <w:t>    Настоящая проблема состоит</w:t>
      </w:r>
      <w:proofErr w:type="gramStart"/>
      <w:r w:rsidRPr="000B5862">
        <w:rPr>
          <w:rStyle w:val="c0"/>
          <w:color w:val="000000"/>
          <w:sz w:val="28"/>
          <w:szCs w:val="28"/>
        </w:rPr>
        <w:t xml:space="preserve"> ,</w:t>
      </w:r>
      <w:proofErr w:type="gramEnd"/>
      <w:r w:rsidRPr="000B5862">
        <w:rPr>
          <w:rStyle w:val="c0"/>
          <w:color w:val="000000"/>
          <w:sz w:val="28"/>
          <w:szCs w:val="28"/>
        </w:rPr>
        <w:t xml:space="preserve"> как видно , не в том, что лучше – заниженная или завышенная самооценка, а в том, чтобы самооценка была адекватная, чтобы ребёнок хорошо знал свои реальные возможности и силы.</w:t>
      </w:r>
    </w:p>
    <w:p w:rsidR="000B5862" w:rsidRPr="000B5862" w:rsidRDefault="000B5862" w:rsidP="000B5862">
      <w:pPr>
        <w:pStyle w:val="c7"/>
        <w:shd w:val="clear" w:color="auto" w:fill="FFFFFF"/>
        <w:spacing w:before="240" w:beforeAutospacing="0" w:after="0" w:afterAutospacing="0"/>
        <w:jc w:val="both"/>
        <w:rPr>
          <w:color w:val="000000"/>
          <w:sz w:val="28"/>
          <w:szCs w:val="28"/>
        </w:rPr>
      </w:pPr>
      <w:r w:rsidRPr="000B5862">
        <w:rPr>
          <w:rStyle w:val="c2"/>
          <w:color w:val="000000"/>
          <w:sz w:val="28"/>
          <w:szCs w:val="28"/>
        </w:rPr>
        <w:t>        Ребёнок играет не в одну, а в разные игры, не с одним человеком, а со многими. В одни игры ребёнок проигрывает, в другие выигрывает. Игры дают ребёнку способ разобраться в том, что он умеет, что нет, что получается хорошо, что плохо.</w:t>
      </w:r>
    </w:p>
    <w:p w:rsidR="000B5862" w:rsidRPr="000B5862" w:rsidRDefault="000B5862" w:rsidP="000B5862">
      <w:pPr>
        <w:pStyle w:val="c7"/>
        <w:shd w:val="clear" w:color="auto" w:fill="FFFFFF"/>
        <w:spacing w:before="240" w:beforeAutospacing="0" w:after="0" w:afterAutospacing="0"/>
        <w:jc w:val="both"/>
        <w:rPr>
          <w:color w:val="000000"/>
          <w:sz w:val="28"/>
          <w:szCs w:val="28"/>
        </w:rPr>
      </w:pPr>
      <w:r w:rsidRPr="000B5862">
        <w:rPr>
          <w:rStyle w:val="c2"/>
          <w:color w:val="000000"/>
          <w:sz w:val="28"/>
          <w:szCs w:val="28"/>
        </w:rPr>
        <w:t>        Говорят также, что игра как соперничество – негуманна. По мнению таких « гуманистов» люди вообще не должны соперничать. Но это совершенно неверно. Что такое соперничество как ни сравнение своих результатов с результатами других людей? Это может быть больно или не очень приятно, но факт остаётся фактом – это мощный стимул человеческого совершенствования.</w:t>
      </w:r>
    </w:p>
    <w:p w:rsidR="000B5862" w:rsidRPr="000B5862" w:rsidRDefault="000B5862" w:rsidP="000B5862">
      <w:pPr>
        <w:pStyle w:val="c7"/>
        <w:shd w:val="clear" w:color="auto" w:fill="FFFFFF"/>
        <w:spacing w:before="240" w:beforeAutospacing="0" w:after="0" w:afterAutospacing="0"/>
        <w:ind w:firstLine="708"/>
        <w:jc w:val="both"/>
        <w:rPr>
          <w:color w:val="000000"/>
          <w:sz w:val="28"/>
          <w:szCs w:val="28"/>
        </w:rPr>
      </w:pPr>
      <w:r w:rsidRPr="000B5862">
        <w:rPr>
          <w:rStyle w:val="c2"/>
          <w:color w:val="000000"/>
          <w:sz w:val="28"/>
          <w:szCs w:val="28"/>
        </w:rPr>
        <w:t>Существует также некий минимальный уровень агрессивности в поведении людей, и его необходимо «сбрасывать» Именно в играх с соперничеством, в играх – соревнованиях это и происходит. Лучше, чем в драках. Поэтому – то игры это и есть настоящий, а не поддельный гуманизм.</w:t>
      </w:r>
    </w:p>
    <w:p w:rsidR="000B5862" w:rsidRPr="000B5862" w:rsidRDefault="000B5862" w:rsidP="000B5862">
      <w:pPr>
        <w:pStyle w:val="c7"/>
        <w:shd w:val="clear" w:color="auto" w:fill="FFFFFF"/>
        <w:spacing w:before="240" w:beforeAutospacing="0" w:after="0" w:afterAutospacing="0"/>
        <w:ind w:firstLine="708"/>
        <w:jc w:val="both"/>
        <w:rPr>
          <w:color w:val="000000"/>
          <w:sz w:val="28"/>
          <w:szCs w:val="28"/>
        </w:rPr>
      </w:pPr>
      <w:proofErr w:type="gramStart"/>
      <w:r w:rsidRPr="000B5862">
        <w:rPr>
          <w:rStyle w:val="c2"/>
          <w:color w:val="000000"/>
          <w:sz w:val="28"/>
          <w:szCs w:val="28"/>
        </w:rPr>
        <w:t>Конечно</w:t>
      </w:r>
      <w:proofErr w:type="gramEnd"/>
      <w:r w:rsidRPr="000B5862">
        <w:rPr>
          <w:rStyle w:val="c2"/>
          <w:color w:val="000000"/>
          <w:sz w:val="28"/>
          <w:szCs w:val="28"/>
        </w:rPr>
        <w:t xml:space="preserve"> не хорошо, если ребёнок всё время проигрывает. В играх частенько складываются ситуации, когда игроки по силам не равны. Если вы видите, что ребёнок часто проигрывает, то подберите ему игру по его способностям, чтобы он добился успеха. Такая игра всегда найдется!</w:t>
      </w:r>
    </w:p>
    <w:p w:rsidR="000B5862" w:rsidRPr="000B5862" w:rsidRDefault="000B5862" w:rsidP="000B5862">
      <w:pPr>
        <w:pStyle w:val="c7"/>
        <w:shd w:val="clear" w:color="auto" w:fill="FFFFFF"/>
        <w:spacing w:before="240" w:beforeAutospacing="0" w:after="0" w:afterAutospacing="0"/>
        <w:ind w:firstLine="708"/>
        <w:jc w:val="both"/>
        <w:rPr>
          <w:color w:val="000000"/>
          <w:sz w:val="28"/>
          <w:szCs w:val="28"/>
        </w:rPr>
      </w:pPr>
      <w:r w:rsidRPr="000B5862">
        <w:rPr>
          <w:rStyle w:val="c2"/>
          <w:color w:val="000000"/>
          <w:sz w:val="28"/>
          <w:szCs w:val="28"/>
        </w:rPr>
        <w:t xml:space="preserve">Многие педагоги и родители не хотят, чтобы ребёнок вообще когда-либо проигрывал. Возможно,  это желание возникает из-за личных проблем таких взрослых. Это они сами в своём детстве не доиграли, не научились проигрывать и теперь, боясь проигрыша, «проецируют свои страхи на детей. Человеческая же мудрость </w:t>
      </w:r>
      <w:proofErr w:type="gramStart"/>
      <w:r w:rsidRPr="000B5862">
        <w:rPr>
          <w:rStyle w:val="c2"/>
          <w:color w:val="000000"/>
          <w:sz w:val="28"/>
          <w:szCs w:val="28"/>
        </w:rPr>
        <w:t>твердит</w:t>
      </w:r>
      <w:proofErr w:type="gramEnd"/>
      <w:r w:rsidRPr="000B5862">
        <w:rPr>
          <w:rStyle w:val="c2"/>
          <w:color w:val="000000"/>
          <w:sz w:val="28"/>
          <w:szCs w:val="28"/>
        </w:rPr>
        <w:t xml:space="preserve"> и твердила: человек должен уметь </w:t>
      </w:r>
      <w:r w:rsidRPr="000B5862">
        <w:rPr>
          <w:rStyle w:val="c2"/>
          <w:color w:val="000000"/>
          <w:sz w:val="28"/>
          <w:szCs w:val="28"/>
        </w:rPr>
        <w:lastRenderedPageBreak/>
        <w:t>проигрывать, должен уметь «держать удар». Невозможно научиться этому, если не попробуешь. Лучший для этого способ: игры-соревнования.</w:t>
      </w:r>
    </w:p>
    <w:p w:rsidR="000B5862" w:rsidRPr="000B5862" w:rsidRDefault="000B5862" w:rsidP="000B5862">
      <w:pPr>
        <w:pStyle w:val="c9"/>
        <w:shd w:val="clear" w:color="auto" w:fill="FFFFFF"/>
        <w:spacing w:before="240" w:beforeAutospacing="0" w:after="0" w:afterAutospacing="0"/>
        <w:ind w:left="360"/>
        <w:jc w:val="center"/>
        <w:rPr>
          <w:color w:val="000000"/>
          <w:sz w:val="28"/>
          <w:szCs w:val="28"/>
        </w:rPr>
      </w:pPr>
      <w:r w:rsidRPr="000B5862">
        <w:rPr>
          <w:rStyle w:val="c2"/>
          <w:b/>
          <w:bCs/>
          <w:color w:val="000000"/>
          <w:sz w:val="28"/>
          <w:szCs w:val="28"/>
        </w:rPr>
        <w:t>1.Пятнашки.</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 xml:space="preserve">Дети природой запрограммированы на бег. Ведь что может быть лучше такого упражнения, где быстрое, стремительное ускорение сменяется активным торможением или отчаянной попыткой увернуться? Салки – это еще и хорошая профилактика </w:t>
      </w:r>
      <w:proofErr w:type="spellStart"/>
      <w:proofErr w:type="gramStart"/>
      <w:r w:rsidRPr="000B5862">
        <w:rPr>
          <w:rStyle w:val="c2"/>
          <w:color w:val="000000"/>
          <w:sz w:val="28"/>
          <w:szCs w:val="28"/>
        </w:rPr>
        <w:t>сердечно-сосудистых</w:t>
      </w:r>
      <w:proofErr w:type="spellEnd"/>
      <w:proofErr w:type="gramEnd"/>
      <w:r w:rsidRPr="000B5862">
        <w:rPr>
          <w:rStyle w:val="c2"/>
          <w:color w:val="000000"/>
          <w:sz w:val="28"/>
          <w:szCs w:val="28"/>
        </w:rPr>
        <w:t xml:space="preserve"> заболеваний у ребёнка. Среди множества подвижных игр салки </w:t>
      </w:r>
      <w:proofErr w:type="gramStart"/>
      <w:r w:rsidRPr="000B5862">
        <w:rPr>
          <w:rStyle w:val="c2"/>
          <w:color w:val="000000"/>
          <w:sz w:val="28"/>
          <w:szCs w:val="28"/>
        </w:rPr>
        <w:t>–м</w:t>
      </w:r>
      <w:proofErr w:type="gramEnd"/>
      <w:r w:rsidRPr="000B5862">
        <w:rPr>
          <w:rStyle w:val="c2"/>
          <w:color w:val="000000"/>
          <w:sz w:val="28"/>
          <w:szCs w:val="28"/>
        </w:rPr>
        <w:t xml:space="preserve">ожет быть , самая любимая игра. Существуют сотни видов салок. В книге «365 развивающих игр» </w:t>
      </w:r>
      <w:proofErr w:type="gramStart"/>
      <w:r w:rsidRPr="000B5862">
        <w:rPr>
          <w:rStyle w:val="c2"/>
          <w:color w:val="000000"/>
          <w:sz w:val="28"/>
          <w:szCs w:val="28"/>
        </w:rPr>
        <w:t>приведены</w:t>
      </w:r>
      <w:proofErr w:type="gramEnd"/>
      <w:r w:rsidRPr="000B5862">
        <w:rPr>
          <w:rStyle w:val="c2"/>
          <w:color w:val="000000"/>
          <w:sz w:val="28"/>
          <w:szCs w:val="28"/>
        </w:rPr>
        <w:t xml:space="preserve"> самые известные.</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«Волки во рву»</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«Ловись,  рыбка»</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«Горелки»</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«Салки с мячиком»</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«Круговые салки»</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«Бег с переменой направления»</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«Цепные салки»</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w:t>
      </w:r>
      <w:proofErr w:type="spellStart"/>
      <w:r w:rsidRPr="000B5862">
        <w:rPr>
          <w:rStyle w:val="c2"/>
          <w:color w:val="000000"/>
          <w:sz w:val="28"/>
          <w:szCs w:val="28"/>
        </w:rPr>
        <w:t>Колдунчики</w:t>
      </w:r>
      <w:proofErr w:type="spellEnd"/>
      <w:r w:rsidRPr="000B5862">
        <w:rPr>
          <w:rStyle w:val="c2"/>
          <w:color w:val="000000"/>
          <w:sz w:val="28"/>
          <w:szCs w:val="28"/>
        </w:rPr>
        <w:t>»</w:t>
      </w:r>
    </w:p>
    <w:p w:rsidR="000B5862" w:rsidRPr="000B5862" w:rsidRDefault="000B5862" w:rsidP="000B5862">
      <w:pPr>
        <w:pStyle w:val="c5"/>
        <w:shd w:val="clear" w:color="auto" w:fill="FFFFFF"/>
        <w:spacing w:before="240" w:beforeAutospacing="0" w:after="0" w:afterAutospacing="0"/>
        <w:ind w:left="720"/>
        <w:jc w:val="center"/>
        <w:rPr>
          <w:color w:val="000000"/>
          <w:sz w:val="28"/>
          <w:szCs w:val="28"/>
        </w:rPr>
      </w:pPr>
      <w:r w:rsidRPr="000B5862">
        <w:rPr>
          <w:rStyle w:val="c6"/>
          <w:b/>
          <w:bCs/>
          <w:color w:val="000000"/>
          <w:sz w:val="28"/>
          <w:szCs w:val="28"/>
        </w:rPr>
        <w:t>2.Игры на развитие сенсорных способностей.</w:t>
      </w:r>
    </w:p>
    <w:p w:rsidR="000B5862" w:rsidRPr="000B5862" w:rsidRDefault="000B5862" w:rsidP="000B5862">
      <w:pPr>
        <w:pStyle w:val="c4"/>
        <w:shd w:val="clear" w:color="auto" w:fill="FFFFFF"/>
        <w:spacing w:before="240" w:beforeAutospacing="0" w:after="0" w:afterAutospacing="0"/>
        <w:ind w:left="720"/>
        <w:jc w:val="both"/>
        <w:rPr>
          <w:color w:val="000000"/>
          <w:sz w:val="28"/>
          <w:szCs w:val="28"/>
        </w:rPr>
      </w:pPr>
      <w:r w:rsidRPr="000B5862">
        <w:rPr>
          <w:rStyle w:val="c2"/>
          <w:color w:val="000000"/>
          <w:sz w:val="28"/>
          <w:szCs w:val="28"/>
        </w:rPr>
        <w:t xml:space="preserve">        Сенсорные способности – это чувства: зрение, слух, осязание..Хорошо видеть – это во многом </w:t>
      </w:r>
      <w:proofErr w:type="gramStart"/>
      <w:r w:rsidRPr="000B5862">
        <w:rPr>
          <w:rStyle w:val="c2"/>
          <w:color w:val="000000"/>
          <w:sz w:val="28"/>
          <w:szCs w:val="28"/>
        </w:rPr>
        <w:t>–у</w:t>
      </w:r>
      <w:proofErr w:type="gramEnd"/>
      <w:r w:rsidRPr="000B5862">
        <w:rPr>
          <w:rStyle w:val="c2"/>
          <w:color w:val="000000"/>
          <w:sz w:val="28"/>
          <w:szCs w:val="28"/>
        </w:rPr>
        <w:t>мно видеть, четко распознавать увиденное.</w:t>
      </w:r>
    </w:p>
    <w:p w:rsidR="000B5862" w:rsidRPr="000B5862" w:rsidRDefault="000B5862" w:rsidP="000B5862">
      <w:pPr>
        <w:pStyle w:val="c4"/>
        <w:shd w:val="clear" w:color="auto" w:fill="FFFFFF"/>
        <w:spacing w:before="240" w:beforeAutospacing="0" w:after="0" w:afterAutospacing="0"/>
        <w:ind w:left="720"/>
        <w:jc w:val="both"/>
        <w:rPr>
          <w:color w:val="000000"/>
          <w:sz w:val="28"/>
          <w:szCs w:val="28"/>
        </w:rPr>
      </w:pPr>
      <w:r w:rsidRPr="000B5862">
        <w:rPr>
          <w:rStyle w:val="c2"/>
          <w:color w:val="000000"/>
          <w:sz w:val="28"/>
          <w:szCs w:val="28"/>
        </w:rPr>
        <w:t xml:space="preserve">Слышать – </w:t>
      </w:r>
      <w:proofErr w:type="gramStart"/>
      <w:r w:rsidRPr="000B5862">
        <w:rPr>
          <w:rStyle w:val="c2"/>
          <w:color w:val="000000"/>
          <w:sz w:val="28"/>
          <w:szCs w:val="28"/>
        </w:rPr>
        <w:t>это</w:t>
      </w:r>
      <w:proofErr w:type="gramEnd"/>
      <w:r w:rsidRPr="000B5862">
        <w:rPr>
          <w:rStyle w:val="c2"/>
          <w:color w:val="000000"/>
          <w:sz w:val="28"/>
          <w:szCs w:val="28"/>
        </w:rPr>
        <w:t xml:space="preserve"> прежде всего умно услышать, уметь распознать то, что услышал, запомнить услышанное. Осязать – значит хорошо распознавать тактильные ощущения, четко их вспоминать в нужный момент. Очень важно развить нормальные сенсорные способности. Потому что отставание будет незаметно тормозить успехи ребёнка во всех сферах, во всех областях человеческой деятельности.</w:t>
      </w:r>
    </w:p>
    <w:p w:rsidR="000B5862" w:rsidRPr="000B5862" w:rsidRDefault="000B5862" w:rsidP="000B5862">
      <w:pPr>
        <w:pStyle w:val="c4"/>
        <w:shd w:val="clear" w:color="auto" w:fill="FFFFFF"/>
        <w:spacing w:before="240" w:beforeAutospacing="0" w:after="0" w:afterAutospacing="0"/>
        <w:ind w:left="720"/>
        <w:jc w:val="both"/>
        <w:rPr>
          <w:color w:val="000000"/>
          <w:sz w:val="28"/>
          <w:szCs w:val="28"/>
        </w:rPr>
      </w:pPr>
      <w:r w:rsidRPr="000B5862">
        <w:rPr>
          <w:rStyle w:val="c2"/>
          <w:color w:val="000000"/>
          <w:sz w:val="28"/>
          <w:szCs w:val="28"/>
        </w:rPr>
        <w:t>        «Что изменилось?»</w:t>
      </w:r>
    </w:p>
    <w:p w:rsidR="000B5862" w:rsidRPr="000B5862" w:rsidRDefault="000B5862" w:rsidP="000B5862">
      <w:pPr>
        <w:pStyle w:val="c4"/>
        <w:shd w:val="clear" w:color="auto" w:fill="FFFFFF"/>
        <w:spacing w:before="240" w:beforeAutospacing="0" w:after="0" w:afterAutospacing="0"/>
        <w:ind w:left="720"/>
        <w:jc w:val="both"/>
        <w:rPr>
          <w:color w:val="000000"/>
          <w:sz w:val="28"/>
          <w:szCs w:val="28"/>
        </w:rPr>
      </w:pPr>
      <w:r w:rsidRPr="000B5862">
        <w:rPr>
          <w:rStyle w:val="c2"/>
          <w:color w:val="000000"/>
          <w:sz w:val="28"/>
          <w:szCs w:val="28"/>
        </w:rPr>
        <w:t>        «Испорченный телефон»</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«Чудесный мешочек»</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«Барабанщик»</w:t>
      </w:r>
    </w:p>
    <w:p w:rsidR="000B5862" w:rsidRPr="000B5862" w:rsidRDefault="000B5862" w:rsidP="000B5862">
      <w:pPr>
        <w:pStyle w:val="c12"/>
        <w:shd w:val="clear" w:color="auto" w:fill="FFFFFF"/>
        <w:spacing w:before="240" w:beforeAutospacing="0" w:after="0" w:afterAutospacing="0"/>
        <w:ind w:left="1428"/>
        <w:jc w:val="both"/>
        <w:rPr>
          <w:color w:val="000000"/>
          <w:sz w:val="28"/>
          <w:szCs w:val="28"/>
        </w:rPr>
      </w:pPr>
      <w:r w:rsidRPr="000B5862">
        <w:rPr>
          <w:rStyle w:val="c2"/>
          <w:color w:val="000000"/>
          <w:sz w:val="28"/>
          <w:szCs w:val="28"/>
        </w:rPr>
        <w:lastRenderedPageBreak/>
        <w:t>«Письмо на ладони»</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«Слепой и поводырь»</w:t>
      </w:r>
    </w:p>
    <w:p w:rsidR="000B5862" w:rsidRPr="000B5862" w:rsidRDefault="000B5862" w:rsidP="000B5862">
      <w:pPr>
        <w:pStyle w:val="c3"/>
        <w:shd w:val="clear" w:color="auto" w:fill="FFFFFF"/>
        <w:spacing w:before="240" w:beforeAutospacing="0" w:after="0" w:afterAutospacing="0"/>
        <w:ind w:left="720" w:firstLine="696"/>
        <w:jc w:val="center"/>
        <w:rPr>
          <w:color w:val="000000"/>
          <w:sz w:val="28"/>
          <w:szCs w:val="28"/>
        </w:rPr>
      </w:pPr>
      <w:r w:rsidRPr="000B5862">
        <w:rPr>
          <w:rStyle w:val="c6"/>
          <w:b/>
          <w:bCs/>
          <w:color w:val="000000"/>
          <w:sz w:val="28"/>
          <w:szCs w:val="28"/>
        </w:rPr>
        <w:t>3.Народные игры.</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 xml:space="preserve">Каждая река имеет исток. Так спросим себя: где начинаются игры? Самые замечательные, самые волнующие и увлекательные из них возникли в далёкой древности. Может </w:t>
      </w:r>
      <w:proofErr w:type="gramStart"/>
      <w:r w:rsidRPr="000B5862">
        <w:rPr>
          <w:rStyle w:val="c2"/>
          <w:color w:val="000000"/>
          <w:sz w:val="28"/>
          <w:szCs w:val="28"/>
        </w:rPr>
        <w:t>быть</w:t>
      </w:r>
      <w:proofErr w:type="gramEnd"/>
      <w:r w:rsidRPr="000B5862">
        <w:rPr>
          <w:rStyle w:val="c2"/>
          <w:color w:val="000000"/>
          <w:sz w:val="28"/>
          <w:szCs w:val="28"/>
        </w:rPr>
        <w:t xml:space="preserve"> сам человек возник вместе с игрой? В играх каждого народа отражается его душа, его истоки, его история. В играх бессознательно дети усваивают многие особенности Отечества, то, что невозможно объяснить словами, то, что переливается в душу ребёнка без нравоучений и нотаций.</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Народные игры хороши не только тем, что развивают разнообразные качества, например быстроту, силу, ловкость, но они также учат уважению к самому себе, как к частице своего народа, и к другим народам Земли. Каждый народ велик по своему – эту истину несут детям народные игры.</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«Чехарда»</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«Жмурки»</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«Канат»</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«Бег в мешках»</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«Колечко»</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«Волк и козлята»</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«Кошки и мышки»</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«Золотые ворота»</w:t>
      </w:r>
    </w:p>
    <w:p w:rsidR="000B5862" w:rsidRPr="000B5862" w:rsidRDefault="000B5862" w:rsidP="000B5862">
      <w:pPr>
        <w:pStyle w:val="c3"/>
        <w:shd w:val="clear" w:color="auto" w:fill="FFFFFF"/>
        <w:spacing w:before="240" w:beforeAutospacing="0" w:after="0" w:afterAutospacing="0"/>
        <w:ind w:left="720" w:firstLine="696"/>
        <w:jc w:val="center"/>
        <w:rPr>
          <w:color w:val="000000"/>
          <w:sz w:val="28"/>
          <w:szCs w:val="28"/>
        </w:rPr>
      </w:pPr>
      <w:r w:rsidRPr="000B5862">
        <w:rPr>
          <w:rStyle w:val="c6"/>
          <w:b/>
          <w:bCs/>
          <w:color w:val="000000"/>
          <w:sz w:val="28"/>
          <w:szCs w:val="28"/>
        </w:rPr>
        <w:t>4.Игры на внимание</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Произвольное внимание формируется у ребёнка с 4 до 8 лет. Часто дети не могут спокойно высидеть, когда читают книгу или проходит какое-либо занятие. Внимание можно тренировать с помощью всё тех же игр.</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w:t>
      </w:r>
      <w:proofErr w:type="spellStart"/>
      <w:r w:rsidRPr="000B5862">
        <w:rPr>
          <w:rStyle w:val="c2"/>
          <w:color w:val="000000"/>
          <w:sz w:val="28"/>
          <w:szCs w:val="28"/>
        </w:rPr>
        <w:t>Ам</w:t>
      </w:r>
      <w:proofErr w:type="spellEnd"/>
      <w:r w:rsidRPr="000B5862">
        <w:rPr>
          <w:rStyle w:val="c2"/>
          <w:color w:val="000000"/>
          <w:sz w:val="28"/>
          <w:szCs w:val="28"/>
        </w:rPr>
        <w:t>!»</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«Зеркало»</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w:t>
      </w:r>
      <w:proofErr w:type="spellStart"/>
      <w:r w:rsidRPr="000B5862">
        <w:rPr>
          <w:rStyle w:val="c2"/>
          <w:color w:val="000000"/>
          <w:sz w:val="28"/>
          <w:szCs w:val="28"/>
        </w:rPr>
        <w:t>Нос</w:t>
      </w:r>
      <w:proofErr w:type="gramStart"/>
      <w:r w:rsidRPr="000B5862">
        <w:rPr>
          <w:rStyle w:val="c2"/>
          <w:color w:val="000000"/>
          <w:sz w:val="28"/>
          <w:szCs w:val="28"/>
        </w:rPr>
        <w:t>,н</w:t>
      </w:r>
      <w:proofErr w:type="gramEnd"/>
      <w:r w:rsidRPr="000B5862">
        <w:rPr>
          <w:rStyle w:val="c2"/>
          <w:color w:val="000000"/>
          <w:sz w:val="28"/>
          <w:szCs w:val="28"/>
        </w:rPr>
        <w:t>ос,рот</w:t>
      </w:r>
      <w:proofErr w:type="spellEnd"/>
      <w:r w:rsidRPr="000B5862">
        <w:rPr>
          <w:rStyle w:val="c2"/>
          <w:color w:val="000000"/>
          <w:sz w:val="28"/>
          <w:szCs w:val="28"/>
        </w:rPr>
        <w:t>…»</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lastRenderedPageBreak/>
        <w:t>«Небылицы»</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«Сыщик»</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«Делай, как я»</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«Ладонь, кулак»</w:t>
      </w:r>
    </w:p>
    <w:p w:rsidR="000B5862" w:rsidRPr="000B5862" w:rsidRDefault="000B5862" w:rsidP="000B5862">
      <w:pPr>
        <w:pStyle w:val="c3"/>
        <w:shd w:val="clear" w:color="auto" w:fill="FFFFFF"/>
        <w:spacing w:before="240" w:beforeAutospacing="0" w:after="0" w:afterAutospacing="0"/>
        <w:ind w:left="720" w:firstLine="696"/>
        <w:jc w:val="center"/>
        <w:rPr>
          <w:color w:val="000000"/>
          <w:sz w:val="28"/>
          <w:szCs w:val="28"/>
        </w:rPr>
      </w:pPr>
      <w:r w:rsidRPr="000B5862">
        <w:rPr>
          <w:rStyle w:val="c6"/>
          <w:b/>
          <w:bCs/>
          <w:color w:val="000000"/>
          <w:sz w:val="28"/>
          <w:szCs w:val="28"/>
        </w:rPr>
        <w:t>5. Игры на развитие воображения.</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Воображение – одна из самых волшебных способностей человеческой психики. Творчества без воображения просто не существует. Память становится бедной, слабой, если её лишить тех зацепочек, которые даёт воображение. Можно сказать и так – счастье человеческое почти целиком основано на воображении.</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«Что лежит в коробке?»</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«Найди сходство»</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«Фантазёры»</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«Живая скульптура»</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«Живые картины»</w:t>
      </w:r>
    </w:p>
    <w:p w:rsidR="000B5862" w:rsidRPr="000B5862" w:rsidRDefault="000B5862" w:rsidP="000B5862">
      <w:pPr>
        <w:pStyle w:val="c3"/>
        <w:shd w:val="clear" w:color="auto" w:fill="FFFFFF"/>
        <w:spacing w:before="240" w:beforeAutospacing="0" w:after="0" w:afterAutospacing="0"/>
        <w:ind w:left="720" w:firstLine="696"/>
        <w:jc w:val="center"/>
        <w:rPr>
          <w:color w:val="000000"/>
          <w:sz w:val="28"/>
          <w:szCs w:val="28"/>
        </w:rPr>
      </w:pPr>
      <w:r w:rsidRPr="000B5862">
        <w:rPr>
          <w:rStyle w:val="c6"/>
          <w:b/>
          <w:bCs/>
          <w:color w:val="000000"/>
          <w:sz w:val="28"/>
          <w:szCs w:val="28"/>
        </w:rPr>
        <w:t>6. Игры для рук и …ног.</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Между «моторными» зонами коры головного мозга и всеми другими частями мозга имеется множество связей. Чтобы ребенок хорошо говорил, а затем и читал и писал, нормально развивался, нужно уделять большое внимание развитию четкости движений рук и</w:t>
      </w:r>
      <w:proofErr w:type="gramStart"/>
      <w:r w:rsidRPr="000B5862">
        <w:rPr>
          <w:rStyle w:val="c2"/>
          <w:color w:val="000000"/>
          <w:sz w:val="28"/>
          <w:szCs w:val="28"/>
        </w:rPr>
        <w:t xml:space="preserve"> .</w:t>
      </w:r>
      <w:proofErr w:type="gramEnd"/>
      <w:r w:rsidRPr="000B5862">
        <w:rPr>
          <w:rStyle w:val="c2"/>
          <w:color w:val="000000"/>
          <w:sz w:val="28"/>
          <w:szCs w:val="28"/>
        </w:rPr>
        <w:t>.ног.</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«Рисуем ногой»</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«Обезьянки»</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«Из корзины в корзину»</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w:t>
      </w:r>
      <w:proofErr w:type="spellStart"/>
      <w:r w:rsidRPr="000B5862">
        <w:rPr>
          <w:rStyle w:val="c2"/>
          <w:color w:val="000000"/>
          <w:sz w:val="28"/>
          <w:szCs w:val="28"/>
        </w:rPr>
        <w:t>Перетяжечки</w:t>
      </w:r>
      <w:proofErr w:type="spellEnd"/>
      <w:r w:rsidRPr="000B5862">
        <w:rPr>
          <w:rStyle w:val="c2"/>
          <w:color w:val="000000"/>
          <w:sz w:val="28"/>
          <w:szCs w:val="28"/>
        </w:rPr>
        <w:t>»</w:t>
      </w:r>
    </w:p>
    <w:p w:rsidR="000B5862" w:rsidRPr="000B5862" w:rsidRDefault="000B5862" w:rsidP="000B5862">
      <w:pPr>
        <w:pStyle w:val="c3"/>
        <w:shd w:val="clear" w:color="auto" w:fill="FFFFFF"/>
        <w:spacing w:before="240" w:beforeAutospacing="0" w:after="0" w:afterAutospacing="0"/>
        <w:ind w:left="720" w:firstLine="696"/>
        <w:jc w:val="center"/>
        <w:rPr>
          <w:color w:val="000000"/>
          <w:sz w:val="28"/>
          <w:szCs w:val="28"/>
        </w:rPr>
      </w:pPr>
      <w:r w:rsidRPr="000B5862">
        <w:rPr>
          <w:rStyle w:val="c6"/>
          <w:b/>
          <w:bCs/>
          <w:color w:val="000000"/>
          <w:sz w:val="28"/>
          <w:szCs w:val="28"/>
        </w:rPr>
        <w:t>6. Игры на развитие театральных способностей.</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Человек играет вполне определённые роли, постоянно их меняя. Без умения разыгрывать роли общение может быть затруднено, потому что окружающие люди ориентируются на определённый тип стандартного поведения, задаваемый ролью.</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«Живая скульптура»</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lastRenderedPageBreak/>
        <w:t>«Тень»</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«Зеркало»</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«Передай жестами»</w:t>
      </w:r>
    </w:p>
    <w:p w:rsidR="000B5862" w:rsidRPr="000B5862" w:rsidRDefault="000B5862" w:rsidP="000B5862">
      <w:pPr>
        <w:pStyle w:val="c1"/>
        <w:shd w:val="clear" w:color="auto" w:fill="FFFFFF"/>
        <w:spacing w:before="240" w:beforeAutospacing="0" w:after="0" w:afterAutospacing="0"/>
        <w:ind w:left="720" w:firstLine="696"/>
        <w:jc w:val="both"/>
        <w:rPr>
          <w:color w:val="000000"/>
          <w:sz w:val="28"/>
          <w:szCs w:val="28"/>
        </w:rPr>
      </w:pPr>
      <w:r w:rsidRPr="000B5862">
        <w:rPr>
          <w:rStyle w:val="c2"/>
          <w:color w:val="000000"/>
          <w:sz w:val="28"/>
          <w:szCs w:val="28"/>
        </w:rPr>
        <w:t>«Насос и мяч»</w:t>
      </w:r>
    </w:p>
    <w:p w:rsidR="000B5862" w:rsidRPr="000B5862" w:rsidRDefault="000B5862" w:rsidP="000B5862">
      <w:pPr>
        <w:pStyle w:val="c3"/>
        <w:shd w:val="clear" w:color="auto" w:fill="FFFFFF"/>
        <w:spacing w:before="240" w:beforeAutospacing="0" w:after="0" w:afterAutospacing="0"/>
        <w:ind w:left="720" w:firstLine="696"/>
        <w:jc w:val="center"/>
        <w:rPr>
          <w:color w:val="000000"/>
          <w:sz w:val="28"/>
          <w:szCs w:val="28"/>
        </w:rPr>
      </w:pPr>
      <w:r w:rsidRPr="000B5862">
        <w:rPr>
          <w:rStyle w:val="c6"/>
          <w:b/>
          <w:bCs/>
          <w:color w:val="000000"/>
          <w:sz w:val="28"/>
          <w:szCs w:val="28"/>
        </w:rPr>
        <w:t>7.Командные игры.</w:t>
      </w:r>
    </w:p>
    <w:p w:rsidR="000B5862" w:rsidRPr="000B5862" w:rsidRDefault="000B5862" w:rsidP="000B5862">
      <w:pPr>
        <w:pStyle w:val="c3"/>
        <w:shd w:val="clear" w:color="auto" w:fill="FFFFFF"/>
        <w:spacing w:before="240" w:beforeAutospacing="0" w:after="0" w:afterAutospacing="0"/>
        <w:ind w:left="720" w:firstLine="696"/>
        <w:rPr>
          <w:color w:val="000000"/>
          <w:sz w:val="28"/>
          <w:szCs w:val="28"/>
        </w:rPr>
      </w:pPr>
      <w:r w:rsidRPr="000B5862">
        <w:rPr>
          <w:rStyle w:val="c2"/>
          <w:color w:val="000000"/>
          <w:sz w:val="28"/>
          <w:szCs w:val="28"/>
        </w:rPr>
        <w:t xml:space="preserve">Дружба </w:t>
      </w:r>
      <w:proofErr w:type="gramStart"/>
      <w:r w:rsidRPr="000B5862">
        <w:rPr>
          <w:rStyle w:val="c2"/>
          <w:color w:val="000000"/>
          <w:sz w:val="28"/>
          <w:szCs w:val="28"/>
        </w:rPr>
        <w:t>–в</w:t>
      </w:r>
      <w:proofErr w:type="gramEnd"/>
      <w:r w:rsidRPr="000B5862">
        <w:rPr>
          <w:rStyle w:val="c2"/>
          <w:color w:val="000000"/>
          <w:sz w:val="28"/>
          <w:szCs w:val="28"/>
        </w:rPr>
        <w:t>еликая ценность. Но и дружбе нужно учиться. И нет лучшего учителя общения, чем игры, прежде всего -  командные игры, где чувствуешь плечо партнёра по команде, где выигрыш зависит от общего взаимодействия. Говорят, если игра закончилась вничью, «побеждает дружба», но это выражение имеет и другой смысл – дружная команда имеет преимущество.</w:t>
      </w:r>
    </w:p>
    <w:p w:rsidR="000B5862" w:rsidRPr="000B5862" w:rsidRDefault="000B5862" w:rsidP="000B5862">
      <w:pPr>
        <w:pStyle w:val="c3"/>
        <w:shd w:val="clear" w:color="auto" w:fill="FFFFFF"/>
        <w:spacing w:before="240" w:beforeAutospacing="0" w:after="0" w:afterAutospacing="0"/>
        <w:ind w:left="720" w:firstLine="696"/>
        <w:rPr>
          <w:color w:val="000000"/>
          <w:sz w:val="28"/>
          <w:szCs w:val="28"/>
        </w:rPr>
      </w:pPr>
      <w:r w:rsidRPr="000B5862">
        <w:rPr>
          <w:rStyle w:val="c2"/>
          <w:color w:val="000000"/>
          <w:sz w:val="28"/>
          <w:szCs w:val="28"/>
        </w:rPr>
        <w:t>«Перетяни за черту»</w:t>
      </w:r>
    </w:p>
    <w:p w:rsidR="000B5862" w:rsidRPr="000B5862" w:rsidRDefault="000B5862" w:rsidP="000B5862">
      <w:pPr>
        <w:pStyle w:val="c3"/>
        <w:shd w:val="clear" w:color="auto" w:fill="FFFFFF"/>
        <w:spacing w:before="240" w:beforeAutospacing="0" w:after="0" w:afterAutospacing="0"/>
        <w:ind w:left="720" w:firstLine="696"/>
        <w:rPr>
          <w:color w:val="000000"/>
          <w:sz w:val="28"/>
          <w:szCs w:val="28"/>
        </w:rPr>
      </w:pPr>
      <w:r w:rsidRPr="000B5862">
        <w:rPr>
          <w:rStyle w:val="c2"/>
          <w:color w:val="000000"/>
          <w:sz w:val="28"/>
          <w:szCs w:val="28"/>
        </w:rPr>
        <w:t>«Дракон»</w:t>
      </w:r>
    </w:p>
    <w:p w:rsidR="000B5862" w:rsidRPr="000B5862" w:rsidRDefault="000B5862" w:rsidP="000B5862">
      <w:pPr>
        <w:pStyle w:val="c3"/>
        <w:shd w:val="clear" w:color="auto" w:fill="FFFFFF"/>
        <w:spacing w:before="240" w:beforeAutospacing="0" w:after="0" w:afterAutospacing="0"/>
        <w:ind w:left="720" w:firstLine="696"/>
        <w:rPr>
          <w:color w:val="000000"/>
          <w:sz w:val="28"/>
          <w:szCs w:val="28"/>
        </w:rPr>
      </w:pPr>
      <w:r w:rsidRPr="000B5862">
        <w:rPr>
          <w:rStyle w:val="c2"/>
          <w:color w:val="000000"/>
          <w:sz w:val="28"/>
          <w:szCs w:val="28"/>
        </w:rPr>
        <w:t>«День и ночь»</w:t>
      </w:r>
    </w:p>
    <w:p w:rsidR="000B5862" w:rsidRPr="000B5862" w:rsidRDefault="000B5862" w:rsidP="000B5862">
      <w:pPr>
        <w:pStyle w:val="c3"/>
        <w:shd w:val="clear" w:color="auto" w:fill="FFFFFF"/>
        <w:spacing w:before="240" w:beforeAutospacing="0" w:after="0" w:afterAutospacing="0"/>
        <w:ind w:left="720" w:firstLine="696"/>
        <w:rPr>
          <w:color w:val="000000"/>
          <w:sz w:val="28"/>
          <w:szCs w:val="28"/>
        </w:rPr>
      </w:pPr>
      <w:r w:rsidRPr="000B5862">
        <w:rPr>
          <w:rStyle w:val="c2"/>
          <w:color w:val="000000"/>
          <w:sz w:val="28"/>
          <w:szCs w:val="28"/>
        </w:rPr>
        <w:t>«Захват флажка»</w:t>
      </w:r>
    </w:p>
    <w:p w:rsidR="000B5862" w:rsidRPr="000B5862" w:rsidRDefault="000B5862" w:rsidP="000B5862">
      <w:pPr>
        <w:spacing w:before="240" w:line="240" w:lineRule="auto"/>
        <w:rPr>
          <w:rFonts w:ascii="Times New Roman" w:hAnsi="Times New Roman" w:cs="Times New Roman"/>
          <w:sz w:val="28"/>
          <w:szCs w:val="28"/>
        </w:rPr>
      </w:pPr>
    </w:p>
    <w:sectPr w:rsidR="000B5862" w:rsidRPr="000B5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B5862"/>
    <w:rsid w:val="000B5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B5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B5862"/>
  </w:style>
  <w:style w:type="character" w:customStyle="1" w:styleId="c0">
    <w:name w:val="c0"/>
    <w:basedOn w:val="a0"/>
    <w:rsid w:val="000B5862"/>
  </w:style>
  <w:style w:type="paragraph" w:customStyle="1" w:styleId="c9">
    <w:name w:val="c9"/>
    <w:basedOn w:val="a"/>
    <w:rsid w:val="000B5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B5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B5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B5862"/>
  </w:style>
  <w:style w:type="paragraph" w:customStyle="1" w:styleId="c4">
    <w:name w:val="c4"/>
    <w:basedOn w:val="a"/>
    <w:rsid w:val="000B5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B5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B5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2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dc:creator>
  <cp:keywords/>
  <dc:description/>
  <cp:lastModifiedBy>mbm</cp:lastModifiedBy>
  <cp:revision>3</cp:revision>
  <dcterms:created xsi:type="dcterms:W3CDTF">2020-03-07T16:49:00Z</dcterms:created>
  <dcterms:modified xsi:type="dcterms:W3CDTF">2020-03-07T16:57:00Z</dcterms:modified>
</cp:coreProperties>
</file>